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375" w:rsidRPr="00EB7AD6" w:rsidRDefault="00580FE0" w:rsidP="00580FE0">
      <w:pPr>
        <w:jc w:val="center"/>
        <w:rPr>
          <w:b/>
          <w:sz w:val="28"/>
          <w:szCs w:val="28"/>
        </w:rPr>
      </w:pPr>
      <w:r w:rsidRPr="00EB7AD6">
        <w:rPr>
          <w:b/>
          <w:sz w:val="28"/>
          <w:szCs w:val="28"/>
        </w:rPr>
        <w:t xml:space="preserve">Minutes Economic Development </w:t>
      </w:r>
      <w:r w:rsidR="004A6066" w:rsidRPr="00EB7AD6">
        <w:rPr>
          <w:b/>
          <w:sz w:val="28"/>
          <w:szCs w:val="28"/>
        </w:rPr>
        <w:t>Committee meeting</w:t>
      </w:r>
      <w:r w:rsidR="00641A0D">
        <w:rPr>
          <w:b/>
          <w:sz w:val="28"/>
          <w:szCs w:val="28"/>
        </w:rPr>
        <w:t xml:space="preserve"> May 6</w:t>
      </w:r>
      <w:r w:rsidRPr="00EB7AD6">
        <w:rPr>
          <w:b/>
          <w:sz w:val="28"/>
          <w:szCs w:val="28"/>
        </w:rPr>
        <w:t>, 2015</w:t>
      </w:r>
    </w:p>
    <w:p w:rsidR="00641A0D" w:rsidRDefault="00580FE0" w:rsidP="00641A0D">
      <w:r>
        <w:t>Attendees: Erik Espling, Chuck Osg</w:t>
      </w:r>
      <w:r w:rsidR="007A0263">
        <w:t>ood, Pat Rice and Sarah Zmistowsk</w:t>
      </w:r>
      <w:r w:rsidR="00641A0D">
        <w:t>i</w:t>
      </w:r>
      <w:r w:rsidR="00C870C0">
        <w:t xml:space="preserve"> and invited speaker: Ben</w:t>
      </w:r>
      <w:r w:rsidR="00641A0D">
        <w:t xml:space="preserve"> Birch</w:t>
      </w:r>
    </w:p>
    <w:p w:rsidR="00EB7AD6" w:rsidRDefault="00641A0D" w:rsidP="00641A0D">
      <w:pPr>
        <w:rPr>
          <w:rFonts w:eastAsia="Times New Roman" w:cs="Times New Roman"/>
          <w:color w:val="auto"/>
          <w:szCs w:val="24"/>
        </w:rPr>
      </w:pPr>
      <w:r>
        <w:rPr>
          <w:rFonts w:eastAsia="Times New Roman" w:cs="Times New Roman"/>
          <w:color w:val="auto"/>
          <w:szCs w:val="24"/>
        </w:rPr>
        <w:t>Meeting was called to order at 6:29</w:t>
      </w:r>
      <w:r w:rsidR="0000518D">
        <w:rPr>
          <w:rFonts w:eastAsia="Times New Roman" w:cs="Times New Roman"/>
          <w:color w:val="auto"/>
          <w:szCs w:val="24"/>
        </w:rPr>
        <w:t xml:space="preserve"> </w:t>
      </w:r>
      <w:r w:rsidR="00F57248">
        <w:rPr>
          <w:rFonts w:eastAsia="Times New Roman" w:cs="Times New Roman"/>
          <w:color w:val="auto"/>
          <w:szCs w:val="24"/>
        </w:rPr>
        <w:t xml:space="preserve">pm. </w:t>
      </w:r>
      <w:r>
        <w:rPr>
          <w:rFonts w:eastAsia="Times New Roman" w:cs="Times New Roman"/>
          <w:color w:val="auto"/>
          <w:szCs w:val="24"/>
        </w:rPr>
        <w:t>Minutes of the April 8</w:t>
      </w:r>
      <w:r w:rsidRPr="00641A0D">
        <w:rPr>
          <w:rFonts w:eastAsia="Times New Roman" w:cs="Times New Roman"/>
          <w:color w:val="auto"/>
          <w:szCs w:val="24"/>
          <w:vertAlign w:val="superscript"/>
        </w:rPr>
        <w:t>th</w:t>
      </w:r>
      <w:r>
        <w:rPr>
          <w:rFonts w:eastAsia="Times New Roman" w:cs="Times New Roman"/>
          <w:color w:val="auto"/>
          <w:szCs w:val="24"/>
        </w:rPr>
        <w:t xml:space="preserve"> meeting were approved as written. Consideration of the agenda items was given and one additional item-an update on the presentation to the council was added.</w:t>
      </w:r>
    </w:p>
    <w:p w:rsidR="00641A0D" w:rsidRDefault="00C870C0" w:rsidP="00641A0D">
      <w:pPr>
        <w:pStyle w:val="ListParagraph"/>
        <w:numPr>
          <w:ilvl w:val="0"/>
          <w:numId w:val="2"/>
        </w:numPr>
        <w:rPr>
          <w:rFonts w:eastAsia="Times New Roman" w:cs="Times New Roman"/>
          <w:color w:val="auto"/>
          <w:szCs w:val="24"/>
        </w:rPr>
      </w:pPr>
      <w:r>
        <w:rPr>
          <w:rFonts w:eastAsia="Times New Roman" w:cs="Times New Roman"/>
          <w:b/>
          <w:color w:val="auto"/>
          <w:szCs w:val="24"/>
        </w:rPr>
        <w:t>Current Businesses</w:t>
      </w:r>
      <w:r w:rsidR="00641A0D">
        <w:rPr>
          <w:rFonts w:eastAsia="Times New Roman" w:cs="Times New Roman"/>
          <w:color w:val="auto"/>
          <w:szCs w:val="24"/>
        </w:rPr>
        <w:t xml:space="preserve">- </w:t>
      </w:r>
      <w:r>
        <w:rPr>
          <w:rFonts w:eastAsia="Times New Roman" w:cs="Times New Roman"/>
          <w:color w:val="auto"/>
          <w:szCs w:val="24"/>
        </w:rPr>
        <w:t xml:space="preserve">Ben Birch </w:t>
      </w:r>
      <w:r w:rsidR="00641A0D">
        <w:rPr>
          <w:rFonts w:eastAsia="Times New Roman" w:cs="Times New Roman"/>
          <w:color w:val="auto"/>
          <w:szCs w:val="24"/>
        </w:rPr>
        <w:t>gave an update on the commercial businesses in Veazie. He handed out a print out from the business directory</w:t>
      </w:r>
      <w:r w:rsidR="001C32F3">
        <w:rPr>
          <w:rFonts w:eastAsia="Times New Roman" w:cs="Times New Roman"/>
          <w:color w:val="auto"/>
          <w:szCs w:val="24"/>
        </w:rPr>
        <w:t xml:space="preserve"> listed</w:t>
      </w:r>
      <w:r w:rsidR="00641A0D">
        <w:rPr>
          <w:rFonts w:eastAsia="Times New Roman" w:cs="Times New Roman"/>
          <w:color w:val="auto"/>
          <w:szCs w:val="24"/>
        </w:rPr>
        <w:t xml:space="preserve"> on the Veazie Town website</w:t>
      </w:r>
      <w:r w:rsidR="0038455B">
        <w:rPr>
          <w:rFonts w:eastAsia="Times New Roman" w:cs="Times New Roman"/>
          <w:color w:val="auto"/>
          <w:szCs w:val="24"/>
        </w:rPr>
        <w:t>.</w:t>
      </w:r>
      <w:r w:rsidR="001C32F3">
        <w:rPr>
          <w:rFonts w:eastAsia="Times New Roman" w:cs="Times New Roman"/>
          <w:color w:val="auto"/>
          <w:szCs w:val="24"/>
        </w:rPr>
        <w:t xml:space="preserve"> A second handout was “Highest Assessment Report”, of personnel property which </w:t>
      </w:r>
      <w:r w:rsidR="00641A0D">
        <w:rPr>
          <w:rFonts w:eastAsia="Times New Roman" w:cs="Times New Roman"/>
          <w:color w:val="auto"/>
          <w:szCs w:val="24"/>
        </w:rPr>
        <w:t>includes equipment, machinery but excludes business inventory</w:t>
      </w:r>
      <w:r w:rsidR="0038455B">
        <w:rPr>
          <w:rFonts w:eastAsia="Times New Roman" w:cs="Times New Roman"/>
          <w:color w:val="auto"/>
          <w:szCs w:val="24"/>
        </w:rPr>
        <w:t>, land and building</w:t>
      </w:r>
      <w:r w:rsidR="00641A0D">
        <w:rPr>
          <w:rFonts w:eastAsia="Times New Roman" w:cs="Times New Roman"/>
          <w:color w:val="auto"/>
          <w:szCs w:val="24"/>
        </w:rPr>
        <w:t xml:space="preserve">. </w:t>
      </w:r>
      <w:r w:rsidR="0038455B">
        <w:rPr>
          <w:rFonts w:eastAsia="Times New Roman" w:cs="Times New Roman"/>
          <w:color w:val="auto"/>
          <w:szCs w:val="24"/>
        </w:rPr>
        <w:t>In that report,</w:t>
      </w:r>
      <w:r w:rsidR="0038455B">
        <w:rPr>
          <w:rFonts w:eastAsia="Times New Roman" w:cs="Times New Roman"/>
          <w:color w:val="auto"/>
          <w:szCs w:val="24"/>
        </w:rPr>
        <w:t xml:space="preserve"> Casco Bay Energy LLC had the largest business assessment at $133,457,100</w:t>
      </w:r>
      <w:r w:rsidR="001C32F3">
        <w:rPr>
          <w:rFonts w:eastAsia="Times New Roman" w:cs="Times New Roman"/>
          <w:color w:val="auto"/>
          <w:szCs w:val="24"/>
        </w:rPr>
        <w:t xml:space="preserve"> </w:t>
      </w:r>
      <w:r w:rsidR="0038455B">
        <w:rPr>
          <w:rFonts w:eastAsia="Times New Roman" w:cs="Times New Roman"/>
          <w:color w:val="auto"/>
          <w:szCs w:val="24"/>
        </w:rPr>
        <w:t>(</w:t>
      </w:r>
      <w:r w:rsidR="00641A0D">
        <w:rPr>
          <w:rFonts w:eastAsia="Times New Roman" w:cs="Times New Roman"/>
          <w:color w:val="auto"/>
          <w:szCs w:val="24"/>
        </w:rPr>
        <w:t>See attached for both handouts</w:t>
      </w:r>
      <w:r w:rsidR="0038455B">
        <w:rPr>
          <w:rFonts w:eastAsia="Times New Roman" w:cs="Times New Roman"/>
          <w:color w:val="auto"/>
          <w:szCs w:val="24"/>
        </w:rPr>
        <w:t>)</w:t>
      </w:r>
      <w:r w:rsidR="00641A0D">
        <w:rPr>
          <w:rFonts w:eastAsia="Times New Roman" w:cs="Times New Roman"/>
          <w:color w:val="auto"/>
          <w:szCs w:val="24"/>
        </w:rPr>
        <w:t>. Discussion followed regarding</w:t>
      </w:r>
      <w:r>
        <w:rPr>
          <w:rFonts w:eastAsia="Times New Roman" w:cs="Times New Roman"/>
          <w:color w:val="auto"/>
          <w:szCs w:val="24"/>
        </w:rPr>
        <w:t>: 1.</w:t>
      </w:r>
      <w:r w:rsidR="00641A0D">
        <w:rPr>
          <w:rFonts w:eastAsia="Times New Roman" w:cs="Times New Roman"/>
          <w:color w:val="auto"/>
          <w:szCs w:val="24"/>
        </w:rPr>
        <w:t xml:space="preserve"> missing businesses on the listin</w:t>
      </w:r>
      <w:r>
        <w:rPr>
          <w:rFonts w:eastAsia="Times New Roman" w:cs="Times New Roman"/>
          <w:color w:val="auto"/>
          <w:szCs w:val="24"/>
        </w:rPr>
        <w:t>g and the updating of the list, 2. Vacant property that would be open for development, 3. The existing TIF with amendment and implications for economic development and reporting. Action items: Pat to find out if there are any reports on the TIF that would be helpful as well as inquire about the update of the Veazie Business Directory on the website, locate commercial zoning map and identification of available land for development.</w:t>
      </w:r>
    </w:p>
    <w:p w:rsidR="00CD3643" w:rsidRDefault="00CD3643" w:rsidP="00641A0D">
      <w:pPr>
        <w:pStyle w:val="ListParagraph"/>
        <w:numPr>
          <w:ilvl w:val="0"/>
          <w:numId w:val="2"/>
        </w:numPr>
        <w:rPr>
          <w:rFonts w:eastAsia="Times New Roman" w:cs="Times New Roman"/>
          <w:color w:val="auto"/>
          <w:szCs w:val="24"/>
        </w:rPr>
      </w:pPr>
      <w:r>
        <w:rPr>
          <w:rFonts w:eastAsia="Times New Roman" w:cs="Times New Roman"/>
          <w:b/>
          <w:color w:val="auto"/>
          <w:szCs w:val="24"/>
        </w:rPr>
        <w:t>TIF amendment</w:t>
      </w:r>
      <w:r w:rsidRPr="00CD3643">
        <w:rPr>
          <w:rFonts w:eastAsia="Times New Roman" w:cs="Times New Roman"/>
          <w:color w:val="auto"/>
          <w:szCs w:val="24"/>
        </w:rPr>
        <w:t>:</w:t>
      </w:r>
      <w:r>
        <w:rPr>
          <w:rFonts w:eastAsia="Times New Roman" w:cs="Times New Roman"/>
          <w:color w:val="auto"/>
          <w:szCs w:val="24"/>
        </w:rPr>
        <w:t xml:space="preserve"> Sarah handed out a summary of the TIF amendment of October 22, 2012 which added the Community Center land and public access land for a gas line </w:t>
      </w:r>
      <w:r w:rsidR="000B5E31">
        <w:rPr>
          <w:rFonts w:eastAsia="Times New Roman" w:cs="Times New Roman"/>
          <w:color w:val="auto"/>
          <w:szCs w:val="24"/>
        </w:rPr>
        <w:t>extension</w:t>
      </w:r>
      <w:r>
        <w:rPr>
          <w:rFonts w:eastAsia="Times New Roman" w:cs="Times New Roman"/>
          <w:color w:val="auto"/>
          <w:szCs w:val="24"/>
        </w:rPr>
        <w:t xml:space="preserve"> to the </w:t>
      </w:r>
      <w:r w:rsidR="000B5E31">
        <w:rPr>
          <w:rFonts w:eastAsia="Times New Roman" w:cs="Times New Roman"/>
          <w:color w:val="auto"/>
          <w:szCs w:val="24"/>
        </w:rPr>
        <w:t>original</w:t>
      </w:r>
      <w:r>
        <w:rPr>
          <w:rFonts w:eastAsia="Times New Roman" w:cs="Times New Roman"/>
          <w:color w:val="auto"/>
          <w:szCs w:val="24"/>
        </w:rPr>
        <w:t xml:space="preserve"> TIF </w:t>
      </w:r>
      <w:r w:rsidR="00BC4B15">
        <w:rPr>
          <w:rFonts w:eastAsia="Times New Roman" w:cs="Times New Roman"/>
          <w:color w:val="auto"/>
          <w:szCs w:val="24"/>
        </w:rPr>
        <w:t>document (see attachment)</w:t>
      </w:r>
      <w:r>
        <w:rPr>
          <w:rFonts w:eastAsia="Times New Roman" w:cs="Times New Roman"/>
          <w:color w:val="auto"/>
          <w:szCs w:val="24"/>
        </w:rPr>
        <w:t>. Our attention was called to the Table 2 –the Municipal Development Plan that was part of this amendment. The amendment lists a number of municipal investments both inside and outside the TIF district. Emphasis in the amendment was on making improvements to the Community Center that allow for additional commercial enterprise leases, thereby creating jobs and generating income in the community. Discussion followed on</w:t>
      </w:r>
      <w:r w:rsidR="00BC4B15">
        <w:rPr>
          <w:rFonts w:eastAsia="Times New Roman" w:cs="Times New Roman"/>
          <w:color w:val="auto"/>
          <w:szCs w:val="24"/>
        </w:rPr>
        <w:t xml:space="preserve"> the wisdom of renovating the Community Center and on whether or not the renovation of</w:t>
      </w:r>
      <w:r>
        <w:rPr>
          <w:rFonts w:eastAsia="Times New Roman" w:cs="Times New Roman"/>
          <w:color w:val="auto"/>
          <w:szCs w:val="24"/>
        </w:rPr>
        <w:t xml:space="preserve"> the Comm</w:t>
      </w:r>
      <w:r w:rsidR="00BC4B15">
        <w:rPr>
          <w:rFonts w:eastAsia="Times New Roman" w:cs="Times New Roman"/>
          <w:color w:val="auto"/>
          <w:szCs w:val="24"/>
        </w:rPr>
        <w:t>unity Center would generate any economic dev</w:t>
      </w:r>
      <w:r w:rsidR="0038455B">
        <w:rPr>
          <w:rFonts w:eastAsia="Times New Roman" w:cs="Times New Roman"/>
          <w:color w:val="auto"/>
          <w:szCs w:val="24"/>
        </w:rPr>
        <w:t>elopment and would the center be</w:t>
      </w:r>
      <w:r w:rsidR="00BC4B15">
        <w:rPr>
          <w:rFonts w:eastAsia="Times New Roman" w:cs="Times New Roman"/>
          <w:color w:val="auto"/>
          <w:szCs w:val="24"/>
        </w:rPr>
        <w:t xml:space="preserve"> able to cover its costs. Action item: Ch</w:t>
      </w:r>
      <w:r w:rsidR="0038455B">
        <w:rPr>
          <w:rFonts w:eastAsia="Times New Roman" w:cs="Times New Roman"/>
          <w:color w:val="auto"/>
          <w:szCs w:val="24"/>
        </w:rPr>
        <w:t>uck Osgood will develop a summary report</w:t>
      </w:r>
      <w:r w:rsidR="00BC4B15">
        <w:rPr>
          <w:rFonts w:eastAsia="Times New Roman" w:cs="Times New Roman"/>
          <w:color w:val="auto"/>
          <w:szCs w:val="24"/>
        </w:rPr>
        <w:t xml:space="preserve"> to present to the </w:t>
      </w:r>
      <w:r w:rsidR="0038455B">
        <w:rPr>
          <w:rFonts w:eastAsia="Times New Roman" w:cs="Times New Roman"/>
          <w:color w:val="auto"/>
          <w:szCs w:val="24"/>
        </w:rPr>
        <w:t xml:space="preserve">Council </w:t>
      </w:r>
      <w:r w:rsidR="00BC4B15">
        <w:rPr>
          <w:rFonts w:eastAsia="Times New Roman" w:cs="Times New Roman"/>
          <w:color w:val="auto"/>
          <w:szCs w:val="24"/>
        </w:rPr>
        <w:t>regarding the economic development outlook</w:t>
      </w:r>
      <w:r w:rsidR="0038455B">
        <w:rPr>
          <w:rFonts w:eastAsia="Times New Roman" w:cs="Times New Roman"/>
          <w:color w:val="auto"/>
          <w:szCs w:val="24"/>
        </w:rPr>
        <w:t xml:space="preserve"> with respect</w:t>
      </w:r>
      <w:r w:rsidR="00BC4B15">
        <w:rPr>
          <w:rFonts w:eastAsia="Times New Roman" w:cs="Times New Roman"/>
          <w:color w:val="auto"/>
          <w:szCs w:val="24"/>
        </w:rPr>
        <w:t xml:space="preserve"> to the Community Center.</w:t>
      </w:r>
    </w:p>
    <w:p w:rsidR="00BC4B15" w:rsidRPr="00641A0D" w:rsidRDefault="00BC4B15" w:rsidP="00641A0D">
      <w:pPr>
        <w:pStyle w:val="ListParagraph"/>
        <w:numPr>
          <w:ilvl w:val="0"/>
          <w:numId w:val="2"/>
        </w:numPr>
        <w:rPr>
          <w:rFonts w:eastAsia="Times New Roman" w:cs="Times New Roman"/>
          <w:color w:val="auto"/>
          <w:szCs w:val="24"/>
        </w:rPr>
      </w:pPr>
      <w:r>
        <w:rPr>
          <w:rFonts w:eastAsia="Times New Roman" w:cs="Times New Roman"/>
          <w:b/>
          <w:color w:val="auto"/>
          <w:szCs w:val="24"/>
        </w:rPr>
        <w:t>Added agenda item</w:t>
      </w:r>
      <w:r w:rsidRPr="00BC4B15">
        <w:rPr>
          <w:rFonts w:eastAsia="Times New Roman" w:cs="Times New Roman"/>
          <w:color w:val="auto"/>
          <w:szCs w:val="24"/>
        </w:rPr>
        <w:t>:</w:t>
      </w:r>
      <w:r>
        <w:rPr>
          <w:rFonts w:eastAsia="Times New Roman" w:cs="Times New Roman"/>
          <w:color w:val="auto"/>
          <w:szCs w:val="24"/>
        </w:rPr>
        <w:t xml:space="preserve"> Pat outlined the points that she made to the Town Council regarding the progress of the committee. She drew her report</w:t>
      </w:r>
      <w:r w:rsidR="008D2BE9">
        <w:rPr>
          <w:rFonts w:eastAsia="Times New Roman" w:cs="Times New Roman"/>
          <w:color w:val="auto"/>
          <w:szCs w:val="24"/>
        </w:rPr>
        <w:t xml:space="preserve"> on April 13th</w:t>
      </w:r>
      <w:r>
        <w:rPr>
          <w:rFonts w:eastAsia="Times New Roman" w:cs="Times New Roman"/>
          <w:color w:val="auto"/>
          <w:szCs w:val="24"/>
        </w:rPr>
        <w:t xml:space="preserve"> to the Town Council from the minutes of the April 8</w:t>
      </w:r>
      <w:r w:rsidRPr="00BC4B15">
        <w:rPr>
          <w:rFonts w:eastAsia="Times New Roman" w:cs="Times New Roman"/>
          <w:color w:val="auto"/>
          <w:szCs w:val="24"/>
          <w:vertAlign w:val="superscript"/>
        </w:rPr>
        <w:t>th</w:t>
      </w:r>
      <w:r>
        <w:rPr>
          <w:rFonts w:eastAsia="Times New Roman" w:cs="Times New Roman"/>
          <w:color w:val="auto"/>
          <w:szCs w:val="24"/>
        </w:rPr>
        <w:t xml:space="preserve"> meeting such as the ongoing </w:t>
      </w:r>
      <w:r w:rsidR="0000518D">
        <w:rPr>
          <w:rFonts w:eastAsia="Times New Roman" w:cs="Times New Roman"/>
          <w:color w:val="auto"/>
          <w:szCs w:val="24"/>
        </w:rPr>
        <w:t xml:space="preserve">committee review of the TIF amendment, Penobscot River restoration project and the </w:t>
      </w:r>
      <w:r w:rsidR="008D2BE9">
        <w:rPr>
          <w:rFonts w:eastAsia="Times New Roman" w:cs="Times New Roman"/>
          <w:color w:val="auto"/>
          <w:szCs w:val="24"/>
        </w:rPr>
        <w:t>difficulty of</w:t>
      </w:r>
      <w:r w:rsidR="0000518D">
        <w:rPr>
          <w:rFonts w:eastAsia="Times New Roman" w:cs="Times New Roman"/>
          <w:color w:val="auto"/>
          <w:szCs w:val="24"/>
        </w:rPr>
        <w:t xml:space="preserve"> the Economic Development Committee to see any commercial use of the Community Center.</w:t>
      </w:r>
    </w:p>
    <w:p w:rsidR="00DC2BFF" w:rsidRPr="001C32F3" w:rsidRDefault="00EB7AD6" w:rsidP="0000518D">
      <w:pPr>
        <w:pStyle w:val="ListParagraph"/>
        <w:numPr>
          <w:ilvl w:val="0"/>
          <w:numId w:val="2"/>
        </w:numPr>
        <w:rPr>
          <w:rFonts w:eastAsia="Times New Roman" w:cs="Times New Roman"/>
          <w:color w:val="auto"/>
          <w:szCs w:val="24"/>
        </w:rPr>
      </w:pPr>
      <w:r>
        <w:rPr>
          <w:b/>
        </w:rPr>
        <w:t xml:space="preserve">Next meeting was scheduled for </w:t>
      </w:r>
      <w:r w:rsidR="00641A0D">
        <w:rPr>
          <w:b/>
        </w:rPr>
        <w:t>Monday</w:t>
      </w:r>
      <w:r w:rsidR="007A0263">
        <w:rPr>
          <w:b/>
        </w:rPr>
        <w:t xml:space="preserve"> </w:t>
      </w:r>
      <w:r w:rsidR="00641A0D">
        <w:rPr>
          <w:b/>
        </w:rPr>
        <w:t>June 15</w:t>
      </w:r>
      <w:r w:rsidR="00641A0D" w:rsidRPr="0000518D">
        <w:rPr>
          <w:b/>
          <w:vertAlign w:val="superscript"/>
        </w:rPr>
        <w:t>th</w:t>
      </w:r>
      <w:r w:rsidR="0000518D">
        <w:rPr>
          <w:b/>
        </w:rPr>
        <w:t xml:space="preserve"> </w:t>
      </w:r>
      <w:r w:rsidR="008D2BE9">
        <w:rPr>
          <w:b/>
        </w:rPr>
        <w:t xml:space="preserve">at 7pm </w:t>
      </w:r>
      <w:r w:rsidR="0000518D">
        <w:rPr>
          <w:b/>
        </w:rPr>
        <w:t xml:space="preserve">to coincide </w:t>
      </w:r>
      <w:r w:rsidR="0000518D">
        <w:rPr>
          <w:rFonts w:eastAsia="Times New Roman" w:cs="Times New Roman"/>
          <w:color w:val="auto"/>
          <w:szCs w:val="24"/>
        </w:rPr>
        <w:t xml:space="preserve">with the </w:t>
      </w:r>
      <w:r w:rsidR="008D2BE9">
        <w:rPr>
          <w:rFonts w:eastAsia="Times New Roman" w:cs="Times New Roman"/>
          <w:color w:val="auto"/>
          <w:szCs w:val="24"/>
        </w:rPr>
        <w:t>Planning Board meeting.</w:t>
      </w:r>
      <w:r w:rsidR="001C32F3">
        <w:rPr>
          <w:rFonts w:eastAsia="Times New Roman" w:cs="Times New Roman"/>
          <w:color w:val="auto"/>
          <w:szCs w:val="24"/>
        </w:rPr>
        <w:t xml:space="preserve"> </w:t>
      </w:r>
      <w:bookmarkStart w:id="0" w:name="_GoBack"/>
      <w:bookmarkEnd w:id="0"/>
      <w:r w:rsidR="00641A0D" w:rsidRPr="001C32F3">
        <w:rPr>
          <w:rFonts w:eastAsia="Times New Roman" w:cs="Times New Roman"/>
          <w:color w:val="auto"/>
          <w:szCs w:val="24"/>
        </w:rPr>
        <w:t>Meeting was adjourned at 8:12</w:t>
      </w:r>
      <w:r w:rsidRPr="001C32F3">
        <w:rPr>
          <w:rFonts w:eastAsia="Times New Roman" w:cs="Times New Roman"/>
          <w:color w:val="auto"/>
          <w:szCs w:val="24"/>
        </w:rPr>
        <w:t>pm</w:t>
      </w:r>
    </w:p>
    <w:sectPr w:rsidR="00DC2BFF" w:rsidRPr="001C32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23F9F"/>
    <w:multiLevelType w:val="hybridMultilevel"/>
    <w:tmpl w:val="E18C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6C1291"/>
    <w:multiLevelType w:val="hybridMultilevel"/>
    <w:tmpl w:val="D7381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FE0"/>
    <w:rsid w:val="0000518D"/>
    <w:rsid w:val="000222AA"/>
    <w:rsid w:val="000A06F8"/>
    <w:rsid w:val="000B5E31"/>
    <w:rsid w:val="001546E2"/>
    <w:rsid w:val="001B1A4A"/>
    <w:rsid w:val="001C32F3"/>
    <w:rsid w:val="0038455B"/>
    <w:rsid w:val="004A6066"/>
    <w:rsid w:val="00580FE0"/>
    <w:rsid w:val="00636187"/>
    <w:rsid w:val="00641A0D"/>
    <w:rsid w:val="007814F9"/>
    <w:rsid w:val="007A0263"/>
    <w:rsid w:val="008D2BE9"/>
    <w:rsid w:val="00945288"/>
    <w:rsid w:val="00A606B5"/>
    <w:rsid w:val="00AA44B8"/>
    <w:rsid w:val="00B374BB"/>
    <w:rsid w:val="00BC4B15"/>
    <w:rsid w:val="00C870C0"/>
    <w:rsid w:val="00CD3643"/>
    <w:rsid w:val="00CD64CC"/>
    <w:rsid w:val="00D46EB5"/>
    <w:rsid w:val="00DC2BFF"/>
    <w:rsid w:val="00EB7AD6"/>
    <w:rsid w:val="00F35375"/>
    <w:rsid w:val="00F57248"/>
    <w:rsid w:val="00FD2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4B8"/>
    <w:rPr>
      <w:rFonts w:ascii="Times New Roman" w:hAnsi="Times New Roman"/>
      <w:color w:val="000000" w:themeColor="text1"/>
      <w:sz w:val="24"/>
    </w:rPr>
  </w:style>
  <w:style w:type="paragraph" w:styleId="Heading1">
    <w:name w:val="heading 1"/>
    <w:aliases w:val="Bobs Heading"/>
    <w:basedOn w:val="Heading2"/>
    <w:next w:val="Normal"/>
    <w:link w:val="Heading1Char"/>
    <w:uiPriority w:val="9"/>
    <w:qFormat/>
    <w:rsid w:val="00CD64CC"/>
    <w:pPr>
      <w:outlineLvl w:val="0"/>
    </w:pPr>
    <w:rPr>
      <w:rFonts w:ascii="Times New Roman" w:hAnsi="Times New Roman"/>
      <w:bCs w:val="0"/>
      <w:color w:val="000000" w:themeColor="text1"/>
      <w:sz w:val="28"/>
      <w:szCs w:val="28"/>
    </w:rPr>
  </w:style>
  <w:style w:type="paragraph" w:styleId="Heading2">
    <w:name w:val="heading 2"/>
    <w:basedOn w:val="Normal"/>
    <w:next w:val="Normal"/>
    <w:link w:val="Heading2Char"/>
    <w:uiPriority w:val="9"/>
    <w:semiHidden/>
    <w:unhideWhenUsed/>
    <w:qFormat/>
    <w:rsid w:val="00CD64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22AA"/>
    <w:pPr>
      <w:keepNext/>
      <w:keepLines/>
      <w:spacing w:before="200" w:after="0"/>
      <w:outlineLvl w:val="2"/>
    </w:pPr>
    <w:rPr>
      <w:rFonts w:eastAsiaTheme="majorEastAsia" w:cstheme="majorBidi"/>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222AA"/>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28"/>
      <w:szCs w:val="52"/>
    </w:rPr>
  </w:style>
  <w:style w:type="character" w:customStyle="1" w:styleId="TitleChar">
    <w:name w:val="Title Char"/>
    <w:basedOn w:val="DefaultParagraphFont"/>
    <w:link w:val="Title"/>
    <w:uiPriority w:val="10"/>
    <w:rsid w:val="000222AA"/>
    <w:rPr>
      <w:rFonts w:ascii="Times New Roman" w:eastAsiaTheme="majorEastAsia" w:hAnsi="Times New Roman" w:cstheme="majorBidi"/>
      <w:color w:val="17365D" w:themeColor="text2" w:themeShade="BF"/>
      <w:spacing w:val="5"/>
      <w:kern w:val="28"/>
      <w:sz w:val="28"/>
      <w:szCs w:val="52"/>
    </w:rPr>
  </w:style>
  <w:style w:type="character" w:customStyle="1" w:styleId="Heading1Char">
    <w:name w:val="Heading 1 Char"/>
    <w:aliases w:val="Bobs Heading Char"/>
    <w:basedOn w:val="DefaultParagraphFont"/>
    <w:link w:val="Heading1"/>
    <w:uiPriority w:val="9"/>
    <w:rsid w:val="00CD64CC"/>
    <w:rPr>
      <w:rFonts w:ascii="Times New Roman" w:eastAsiaTheme="majorEastAsia" w:hAnsi="Times New Roman" w:cstheme="majorBidi"/>
      <w:b/>
      <w:color w:val="000000" w:themeColor="text1"/>
      <w:sz w:val="28"/>
      <w:szCs w:val="28"/>
    </w:rPr>
  </w:style>
  <w:style w:type="paragraph" w:styleId="Subtitle">
    <w:name w:val="Subtitle"/>
    <w:basedOn w:val="Normal"/>
    <w:next w:val="Normal"/>
    <w:link w:val="SubtitleChar"/>
    <w:uiPriority w:val="11"/>
    <w:qFormat/>
    <w:rsid w:val="000222AA"/>
    <w:pPr>
      <w:numPr>
        <w:ilvl w:val="1"/>
      </w:numPr>
      <w:spacing w:after="120"/>
    </w:pPr>
    <w:rPr>
      <w:rFonts w:eastAsiaTheme="majorEastAsia" w:cstheme="majorBidi"/>
      <w:b/>
      <w:iCs/>
      <w:spacing w:val="15"/>
      <w:szCs w:val="24"/>
    </w:rPr>
  </w:style>
  <w:style w:type="character" w:customStyle="1" w:styleId="SubtitleChar">
    <w:name w:val="Subtitle Char"/>
    <w:basedOn w:val="DefaultParagraphFont"/>
    <w:link w:val="Subtitle"/>
    <w:uiPriority w:val="11"/>
    <w:rsid w:val="000222AA"/>
    <w:rPr>
      <w:rFonts w:ascii="Times New Roman" w:eastAsiaTheme="majorEastAsia" w:hAnsi="Times New Roman" w:cstheme="majorBidi"/>
      <w:b/>
      <w:iCs/>
      <w:color w:val="000000" w:themeColor="text1"/>
      <w:spacing w:val="15"/>
      <w:sz w:val="24"/>
      <w:szCs w:val="24"/>
    </w:rPr>
  </w:style>
  <w:style w:type="character" w:customStyle="1" w:styleId="Heading3Char">
    <w:name w:val="Heading 3 Char"/>
    <w:basedOn w:val="DefaultParagraphFont"/>
    <w:link w:val="Heading3"/>
    <w:uiPriority w:val="9"/>
    <w:semiHidden/>
    <w:rsid w:val="000222AA"/>
    <w:rPr>
      <w:rFonts w:ascii="Times New Roman" w:eastAsiaTheme="majorEastAsia" w:hAnsi="Times New Roman" w:cstheme="majorBidi"/>
      <w:b/>
      <w:bCs/>
      <w:sz w:val="24"/>
    </w:rPr>
  </w:style>
  <w:style w:type="character" w:customStyle="1" w:styleId="Heading2Char">
    <w:name w:val="Heading 2 Char"/>
    <w:basedOn w:val="DefaultParagraphFont"/>
    <w:link w:val="Heading2"/>
    <w:uiPriority w:val="9"/>
    <w:semiHidden/>
    <w:rsid w:val="00CD64C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80FE0"/>
    <w:pPr>
      <w:ind w:left="720"/>
      <w:contextualSpacing/>
    </w:pPr>
  </w:style>
  <w:style w:type="character" w:styleId="Hyperlink">
    <w:name w:val="Hyperlink"/>
    <w:basedOn w:val="DefaultParagraphFont"/>
    <w:uiPriority w:val="99"/>
    <w:unhideWhenUsed/>
    <w:rsid w:val="000A06F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4B8"/>
    <w:rPr>
      <w:rFonts w:ascii="Times New Roman" w:hAnsi="Times New Roman"/>
      <w:color w:val="000000" w:themeColor="text1"/>
      <w:sz w:val="24"/>
    </w:rPr>
  </w:style>
  <w:style w:type="paragraph" w:styleId="Heading1">
    <w:name w:val="heading 1"/>
    <w:aliases w:val="Bobs Heading"/>
    <w:basedOn w:val="Heading2"/>
    <w:next w:val="Normal"/>
    <w:link w:val="Heading1Char"/>
    <w:uiPriority w:val="9"/>
    <w:qFormat/>
    <w:rsid w:val="00CD64CC"/>
    <w:pPr>
      <w:outlineLvl w:val="0"/>
    </w:pPr>
    <w:rPr>
      <w:rFonts w:ascii="Times New Roman" w:hAnsi="Times New Roman"/>
      <w:bCs w:val="0"/>
      <w:color w:val="000000" w:themeColor="text1"/>
      <w:sz w:val="28"/>
      <w:szCs w:val="28"/>
    </w:rPr>
  </w:style>
  <w:style w:type="paragraph" w:styleId="Heading2">
    <w:name w:val="heading 2"/>
    <w:basedOn w:val="Normal"/>
    <w:next w:val="Normal"/>
    <w:link w:val="Heading2Char"/>
    <w:uiPriority w:val="9"/>
    <w:semiHidden/>
    <w:unhideWhenUsed/>
    <w:qFormat/>
    <w:rsid w:val="00CD64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22AA"/>
    <w:pPr>
      <w:keepNext/>
      <w:keepLines/>
      <w:spacing w:before="200" w:after="0"/>
      <w:outlineLvl w:val="2"/>
    </w:pPr>
    <w:rPr>
      <w:rFonts w:eastAsiaTheme="majorEastAsia" w:cstheme="majorBidi"/>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222AA"/>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28"/>
      <w:szCs w:val="52"/>
    </w:rPr>
  </w:style>
  <w:style w:type="character" w:customStyle="1" w:styleId="TitleChar">
    <w:name w:val="Title Char"/>
    <w:basedOn w:val="DefaultParagraphFont"/>
    <w:link w:val="Title"/>
    <w:uiPriority w:val="10"/>
    <w:rsid w:val="000222AA"/>
    <w:rPr>
      <w:rFonts w:ascii="Times New Roman" w:eastAsiaTheme="majorEastAsia" w:hAnsi="Times New Roman" w:cstheme="majorBidi"/>
      <w:color w:val="17365D" w:themeColor="text2" w:themeShade="BF"/>
      <w:spacing w:val="5"/>
      <w:kern w:val="28"/>
      <w:sz w:val="28"/>
      <w:szCs w:val="52"/>
    </w:rPr>
  </w:style>
  <w:style w:type="character" w:customStyle="1" w:styleId="Heading1Char">
    <w:name w:val="Heading 1 Char"/>
    <w:aliases w:val="Bobs Heading Char"/>
    <w:basedOn w:val="DefaultParagraphFont"/>
    <w:link w:val="Heading1"/>
    <w:uiPriority w:val="9"/>
    <w:rsid w:val="00CD64CC"/>
    <w:rPr>
      <w:rFonts w:ascii="Times New Roman" w:eastAsiaTheme="majorEastAsia" w:hAnsi="Times New Roman" w:cstheme="majorBidi"/>
      <w:b/>
      <w:color w:val="000000" w:themeColor="text1"/>
      <w:sz w:val="28"/>
      <w:szCs w:val="28"/>
    </w:rPr>
  </w:style>
  <w:style w:type="paragraph" w:styleId="Subtitle">
    <w:name w:val="Subtitle"/>
    <w:basedOn w:val="Normal"/>
    <w:next w:val="Normal"/>
    <w:link w:val="SubtitleChar"/>
    <w:uiPriority w:val="11"/>
    <w:qFormat/>
    <w:rsid w:val="000222AA"/>
    <w:pPr>
      <w:numPr>
        <w:ilvl w:val="1"/>
      </w:numPr>
      <w:spacing w:after="120"/>
    </w:pPr>
    <w:rPr>
      <w:rFonts w:eastAsiaTheme="majorEastAsia" w:cstheme="majorBidi"/>
      <w:b/>
      <w:iCs/>
      <w:spacing w:val="15"/>
      <w:szCs w:val="24"/>
    </w:rPr>
  </w:style>
  <w:style w:type="character" w:customStyle="1" w:styleId="SubtitleChar">
    <w:name w:val="Subtitle Char"/>
    <w:basedOn w:val="DefaultParagraphFont"/>
    <w:link w:val="Subtitle"/>
    <w:uiPriority w:val="11"/>
    <w:rsid w:val="000222AA"/>
    <w:rPr>
      <w:rFonts w:ascii="Times New Roman" w:eastAsiaTheme="majorEastAsia" w:hAnsi="Times New Roman" w:cstheme="majorBidi"/>
      <w:b/>
      <w:iCs/>
      <w:color w:val="000000" w:themeColor="text1"/>
      <w:spacing w:val="15"/>
      <w:sz w:val="24"/>
      <w:szCs w:val="24"/>
    </w:rPr>
  </w:style>
  <w:style w:type="character" w:customStyle="1" w:styleId="Heading3Char">
    <w:name w:val="Heading 3 Char"/>
    <w:basedOn w:val="DefaultParagraphFont"/>
    <w:link w:val="Heading3"/>
    <w:uiPriority w:val="9"/>
    <w:semiHidden/>
    <w:rsid w:val="000222AA"/>
    <w:rPr>
      <w:rFonts w:ascii="Times New Roman" w:eastAsiaTheme="majorEastAsia" w:hAnsi="Times New Roman" w:cstheme="majorBidi"/>
      <w:b/>
      <w:bCs/>
      <w:sz w:val="24"/>
    </w:rPr>
  </w:style>
  <w:style w:type="character" w:customStyle="1" w:styleId="Heading2Char">
    <w:name w:val="Heading 2 Char"/>
    <w:basedOn w:val="DefaultParagraphFont"/>
    <w:link w:val="Heading2"/>
    <w:uiPriority w:val="9"/>
    <w:semiHidden/>
    <w:rsid w:val="00CD64C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80FE0"/>
    <w:pPr>
      <w:ind w:left="720"/>
      <w:contextualSpacing/>
    </w:pPr>
  </w:style>
  <w:style w:type="character" w:styleId="Hyperlink">
    <w:name w:val="Hyperlink"/>
    <w:basedOn w:val="DefaultParagraphFont"/>
    <w:uiPriority w:val="99"/>
    <w:unhideWhenUsed/>
    <w:rsid w:val="000A06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0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7BEE2-E403-480A-8293-1D482B3A8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dc:creator>
  <cp:lastModifiedBy>Anon</cp:lastModifiedBy>
  <cp:revision>4</cp:revision>
  <dcterms:created xsi:type="dcterms:W3CDTF">2015-05-12T13:42:00Z</dcterms:created>
  <dcterms:modified xsi:type="dcterms:W3CDTF">2015-05-12T13:45:00Z</dcterms:modified>
</cp:coreProperties>
</file>